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379DD87" w:rsidR="00560FD2" w:rsidRPr="00A72A94" w:rsidRDefault="008038A5">
      <w:pPr>
        <w:jc w:val="both"/>
        <w:rPr>
          <w:rFonts w:asciiTheme="majorHAnsi" w:hAnsiTheme="majorHAnsi" w:cstheme="majorHAnsi"/>
          <w:b/>
          <w:sz w:val="32"/>
          <w:szCs w:val="24"/>
        </w:rPr>
      </w:pPr>
      <w:r w:rsidRPr="00A72A94">
        <w:rPr>
          <w:rFonts w:asciiTheme="majorHAnsi" w:hAnsiTheme="majorHAnsi" w:cstheme="majorHAnsi"/>
          <w:b/>
          <w:sz w:val="32"/>
          <w:szCs w:val="24"/>
        </w:rPr>
        <w:t xml:space="preserve">Delega per la verifica delle </w:t>
      </w:r>
      <w:r w:rsidR="00A72A94">
        <w:rPr>
          <w:rFonts w:asciiTheme="majorHAnsi" w:hAnsiTheme="majorHAnsi" w:cstheme="majorHAnsi"/>
          <w:b/>
          <w:sz w:val="32"/>
          <w:szCs w:val="24"/>
        </w:rPr>
        <w:t>“C</w:t>
      </w:r>
      <w:r w:rsidRPr="00A72A94">
        <w:rPr>
          <w:rFonts w:asciiTheme="majorHAnsi" w:hAnsiTheme="majorHAnsi" w:cstheme="majorHAnsi"/>
          <w:b/>
          <w:sz w:val="32"/>
          <w:szCs w:val="24"/>
        </w:rPr>
        <w:t>ertificazioni verdi</w:t>
      </w:r>
      <w:r w:rsidR="00A72A94">
        <w:rPr>
          <w:rFonts w:asciiTheme="majorHAnsi" w:hAnsiTheme="majorHAnsi" w:cstheme="majorHAnsi"/>
          <w:b/>
          <w:sz w:val="32"/>
          <w:szCs w:val="24"/>
        </w:rPr>
        <w:t>”</w:t>
      </w:r>
      <w:r w:rsidRPr="00A72A94">
        <w:rPr>
          <w:rFonts w:asciiTheme="majorHAnsi" w:hAnsiTheme="majorHAnsi" w:cstheme="majorHAnsi"/>
          <w:b/>
          <w:sz w:val="32"/>
          <w:szCs w:val="24"/>
        </w:rPr>
        <w:t xml:space="preserve"> COVID-19</w:t>
      </w:r>
    </w:p>
    <w:p w14:paraId="00000004" w14:textId="77777777" w:rsidR="00560FD2" w:rsidRPr="00D64FF1" w:rsidRDefault="00560FD2">
      <w:pPr>
        <w:jc w:val="both"/>
        <w:rPr>
          <w:rFonts w:asciiTheme="majorHAnsi" w:hAnsiTheme="majorHAnsi" w:cstheme="majorHAnsi"/>
          <w:sz w:val="24"/>
          <w:szCs w:val="24"/>
        </w:rPr>
      </w:pPr>
    </w:p>
    <w:p w14:paraId="0AACEE33" w14:textId="77777777" w:rsidR="00D64FF1" w:rsidRDefault="008038A5">
      <w:pPr>
        <w:jc w:val="both"/>
        <w:rPr>
          <w:rFonts w:asciiTheme="majorHAnsi" w:hAnsiTheme="majorHAnsi" w:cstheme="majorHAnsi"/>
          <w:sz w:val="24"/>
          <w:szCs w:val="24"/>
        </w:rPr>
      </w:pPr>
      <w:r w:rsidRPr="00D64FF1">
        <w:rPr>
          <w:rFonts w:asciiTheme="majorHAnsi" w:hAnsiTheme="majorHAnsi" w:cstheme="majorHAnsi"/>
          <w:sz w:val="24"/>
          <w:szCs w:val="24"/>
        </w:rPr>
        <w:t xml:space="preserve">Il sottoscritto/a </w:t>
      </w:r>
      <w:r w:rsidRPr="00D64FF1">
        <w:rPr>
          <w:rFonts w:asciiTheme="majorHAnsi" w:hAnsiTheme="majorHAnsi" w:cstheme="majorHAnsi"/>
          <w:b/>
          <w:sz w:val="24"/>
          <w:szCs w:val="24"/>
        </w:rPr>
        <w:t>_____________________</w:t>
      </w:r>
      <w:r w:rsidRPr="00D64FF1">
        <w:rPr>
          <w:rFonts w:asciiTheme="majorHAnsi" w:hAnsiTheme="majorHAnsi" w:cstheme="majorHAnsi"/>
          <w:sz w:val="24"/>
          <w:szCs w:val="24"/>
        </w:rPr>
        <w:t xml:space="preserve"> </w:t>
      </w:r>
    </w:p>
    <w:p w14:paraId="1864F25D" w14:textId="77777777" w:rsidR="00D64FF1" w:rsidRPr="005E27B4" w:rsidRDefault="00D64FF1">
      <w:pPr>
        <w:jc w:val="both"/>
        <w:rPr>
          <w:rFonts w:asciiTheme="majorHAnsi" w:hAnsiTheme="majorHAnsi" w:cstheme="majorHAnsi"/>
          <w:szCs w:val="24"/>
        </w:rPr>
      </w:pPr>
    </w:p>
    <w:p w14:paraId="00000005" w14:textId="5BF8DEC8" w:rsidR="00560FD2" w:rsidRPr="00D64FF1" w:rsidRDefault="00D64FF1">
      <w:pPr>
        <w:jc w:val="both"/>
        <w:rPr>
          <w:rFonts w:asciiTheme="majorHAnsi" w:hAnsiTheme="majorHAnsi" w:cstheme="majorHAnsi"/>
          <w:sz w:val="24"/>
          <w:szCs w:val="24"/>
        </w:rPr>
      </w:pPr>
      <w:r>
        <w:rPr>
          <w:rFonts w:asciiTheme="majorHAnsi" w:hAnsiTheme="majorHAnsi" w:cstheme="majorHAnsi"/>
          <w:sz w:val="24"/>
          <w:szCs w:val="24"/>
        </w:rPr>
        <w:t>Parroco</w:t>
      </w:r>
      <w:r w:rsidR="005E27B4">
        <w:rPr>
          <w:rFonts w:asciiTheme="majorHAnsi" w:hAnsiTheme="majorHAnsi" w:cstheme="majorHAnsi"/>
          <w:sz w:val="24"/>
          <w:szCs w:val="24"/>
        </w:rPr>
        <w:t xml:space="preserve"> </w:t>
      </w:r>
      <w:r>
        <w:rPr>
          <w:rFonts w:asciiTheme="majorHAnsi" w:hAnsiTheme="majorHAnsi" w:cstheme="majorHAnsi"/>
          <w:sz w:val="24"/>
          <w:szCs w:val="24"/>
        </w:rPr>
        <w:t>/</w:t>
      </w:r>
      <w:r w:rsidR="005E27B4">
        <w:rPr>
          <w:rFonts w:asciiTheme="majorHAnsi" w:hAnsiTheme="majorHAnsi" w:cstheme="majorHAnsi"/>
          <w:sz w:val="24"/>
          <w:szCs w:val="24"/>
        </w:rPr>
        <w:t xml:space="preserve"> </w:t>
      </w:r>
      <w:r>
        <w:rPr>
          <w:rFonts w:asciiTheme="majorHAnsi" w:hAnsiTheme="majorHAnsi" w:cstheme="majorHAnsi"/>
          <w:sz w:val="24"/>
          <w:szCs w:val="24"/>
        </w:rPr>
        <w:t>Amministratore Parrocchiale della Parrocchia</w:t>
      </w:r>
      <w:r w:rsidR="008038A5" w:rsidRPr="00D64FF1">
        <w:rPr>
          <w:rFonts w:asciiTheme="majorHAnsi" w:hAnsiTheme="majorHAnsi" w:cstheme="majorHAnsi"/>
          <w:sz w:val="24"/>
          <w:szCs w:val="24"/>
        </w:rPr>
        <w:t xml:space="preserve"> </w:t>
      </w:r>
      <w:r w:rsidR="008038A5" w:rsidRPr="00D64FF1">
        <w:rPr>
          <w:rFonts w:asciiTheme="majorHAnsi" w:hAnsiTheme="majorHAnsi" w:cstheme="majorHAnsi"/>
          <w:b/>
          <w:sz w:val="24"/>
          <w:szCs w:val="24"/>
        </w:rPr>
        <w:t>________________</w:t>
      </w:r>
      <w:r w:rsidR="005E27B4">
        <w:rPr>
          <w:rFonts w:asciiTheme="majorHAnsi" w:hAnsiTheme="majorHAnsi" w:cstheme="majorHAnsi"/>
          <w:b/>
          <w:sz w:val="24"/>
          <w:szCs w:val="24"/>
        </w:rPr>
        <w:t>___________________</w:t>
      </w:r>
      <w:r w:rsidR="008038A5" w:rsidRPr="00D64FF1">
        <w:rPr>
          <w:rFonts w:asciiTheme="majorHAnsi" w:hAnsiTheme="majorHAnsi" w:cstheme="majorHAnsi"/>
          <w:sz w:val="24"/>
          <w:szCs w:val="24"/>
        </w:rPr>
        <w:t xml:space="preserve"> </w:t>
      </w:r>
    </w:p>
    <w:p w14:paraId="00000006" w14:textId="77777777" w:rsidR="00560FD2" w:rsidRPr="005E27B4" w:rsidRDefault="00560FD2">
      <w:pPr>
        <w:jc w:val="both"/>
        <w:rPr>
          <w:rFonts w:asciiTheme="majorHAnsi" w:hAnsiTheme="majorHAnsi" w:cstheme="majorHAnsi"/>
          <w:b/>
          <w:szCs w:val="24"/>
        </w:rPr>
      </w:pPr>
    </w:p>
    <w:p w14:paraId="64E7F884" w14:textId="75FDB8B2" w:rsidR="00D64FF1" w:rsidRDefault="00D64FF1">
      <w:pPr>
        <w:jc w:val="both"/>
        <w:rPr>
          <w:rFonts w:asciiTheme="majorHAnsi" w:hAnsiTheme="majorHAnsi" w:cstheme="majorHAnsi"/>
          <w:sz w:val="22"/>
          <w:szCs w:val="24"/>
        </w:rPr>
      </w:pPr>
      <w:r w:rsidRPr="00A72A94">
        <w:rPr>
          <w:rFonts w:asciiTheme="majorHAnsi" w:hAnsiTheme="majorHAnsi" w:cstheme="majorHAnsi"/>
          <w:sz w:val="22"/>
          <w:szCs w:val="24"/>
        </w:rPr>
        <w:t xml:space="preserve">Relativamente alle attività citate nel </w:t>
      </w:r>
      <w:r w:rsidR="00C20C60" w:rsidRPr="00A72A94">
        <w:rPr>
          <w:rFonts w:asciiTheme="majorHAnsi" w:hAnsiTheme="majorHAnsi" w:cstheme="majorHAnsi"/>
          <w:sz w:val="22"/>
          <w:szCs w:val="24"/>
        </w:rPr>
        <w:t>DL 52 del 22 aprile 2021, integrate dal DL 105 del 23 luglio 2021, ossia:</w:t>
      </w:r>
    </w:p>
    <w:p w14:paraId="21A377C2" w14:textId="3F6D17E5" w:rsidR="0044219F" w:rsidRDefault="0044219F">
      <w:pPr>
        <w:jc w:val="both"/>
        <w:rPr>
          <w:rFonts w:asciiTheme="majorHAnsi" w:hAnsiTheme="majorHAnsi" w:cstheme="majorHAnsi"/>
          <w:i/>
          <w:sz w:val="22"/>
          <w:szCs w:val="24"/>
        </w:rPr>
      </w:pPr>
      <w:r w:rsidRPr="0044219F">
        <w:rPr>
          <w:rFonts w:asciiTheme="majorHAnsi" w:hAnsiTheme="majorHAnsi" w:cstheme="majorHAnsi"/>
          <w:i/>
          <w:sz w:val="22"/>
          <w:szCs w:val="24"/>
        </w:rPr>
        <w:t>[indicare con una crocetta l’attività per la quale si pone in atto la delega]</w:t>
      </w:r>
    </w:p>
    <w:p w14:paraId="573A8A4D" w14:textId="77777777" w:rsidR="005E27B4" w:rsidRPr="0044219F" w:rsidRDefault="005E27B4">
      <w:pPr>
        <w:jc w:val="both"/>
        <w:rPr>
          <w:rFonts w:asciiTheme="majorHAnsi" w:hAnsiTheme="majorHAnsi" w:cstheme="majorHAnsi"/>
          <w:i/>
          <w:sz w:val="22"/>
          <w:szCs w:val="24"/>
        </w:rPr>
      </w:pPr>
    </w:p>
    <w:p w14:paraId="1DEF7913" w14:textId="7BD88B34"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l’attività di servizio di bar e ristorazione, per il consumo al chiuso ai tavoli</w:t>
      </w:r>
      <w:r w:rsidR="005E27B4">
        <w:rPr>
          <w:rFonts w:asciiTheme="majorHAnsi" w:hAnsiTheme="majorHAnsi" w:cstheme="majorHAnsi"/>
          <w:sz w:val="22"/>
          <w:szCs w:val="24"/>
        </w:rPr>
        <w:t>;</w:t>
      </w:r>
    </w:p>
    <w:p w14:paraId="174417D4" w14:textId="003B33C3"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spettacoli aperti al pubblico, eventi e competizioni sportive</w:t>
      </w:r>
      <w:r w:rsidR="005E27B4">
        <w:rPr>
          <w:rFonts w:asciiTheme="majorHAnsi" w:hAnsiTheme="majorHAnsi" w:cstheme="majorHAnsi"/>
          <w:sz w:val="22"/>
          <w:szCs w:val="24"/>
        </w:rPr>
        <w:t xml:space="preserve"> (al chiuso e all’aperto)</w:t>
      </w:r>
      <w:r w:rsidRPr="00A72A94">
        <w:rPr>
          <w:rFonts w:asciiTheme="majorHAnsi" w:hAnsiTheme="majorHAnsi" w:cstheme="majorHAnsi"/>
          <w:sz w:val="22"/>
          <w:szCs w:val="24"/>
        </w:rPr>
        <w:t>;</w:t>
      </w:r>
      <w:r w:rsidR="00A72A94" w:rsidRPr="00A72A94">
        <w:rPr>
          <w:rFonts w:asciiTheme="majorHAnsi" w:hAnsiTheme="majorHAnsi" w:cstheme="majorHAnsi"/>
          <w:sz w:val="22"/>
          <w:szCs w:val="24"/>
        </w:rPr>
        <w:t xml:space="preserve"> </w:t>
      </w:r>
    </w:p>
    <w:p w14:paraId="76A6150A" w14:textId="7CBBD5F0" w:rsidR="00C20C60" w:rsidRPr="00A72A94" w:rsidRDefault="00C20C60"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 xml:space="preserve">palestre, sport di squadra, </w:t>
      </w:r>
      <w:r w:rsidR="00A72A94" w:rsidRPr="00A72A94">
        <w:rPr>
          <w:rFonts w:asciiTheme="majorHAnsi" w:hAnsiTheme="majorHAnsi" w:cstheme="majorHAnsi"/>
          <w:sz w:val="22"/>
          <w:szCs w:val="24"/>
        </w:rPr>
        <w:t xml:space="preserve">attività sportive </w:t>
      </w:r>
      <w:r w:rsidRPr="00C20C60">
        <w:rPr>
          <w:rFonts w:asciiTheme="majorHAnsi" w:hAnsiTheme="majorHAnsi" w:cstheme="majorHAnsi"/>
          <w:sz w:val="22"/>
          <w:szCs w:val="24"/>
        </w:rPr>
        <w:t>limitatamente alle attivit</w:t>
      </w:r>
      <w:r w:rsidR="00A72A94" w:rsidRPr="00A72A94">
        <w:rPr>
          <w:rFonts w:asciiTheme="majorHAnsi" w:hAnsiTheme="majorHAnsi" w:cstheme="majorHAnsi"/>
          <w:sz w:val="22"/>
          <w:szCs w:val="24"/>
        </w:rPr>
        <w:t>à</w:t>
      </w:r>
      <w:r w:rsidRPr="00C20C60">
        <w:rPr>
          <w:rFonts w:asciiTheme="majorHAnsi" w:hAnsiTheme="majorHAnsi" w:cstheme="majorHAnsi"/>
          <w:sz w:val="22"/>
          <w:szCs w:val="24"/>
        </w:rPr>
        <w:t xml:space="preserve"> al chiuso;</w:t>
      </w:r>
    </w:p>
    <w:p w14:paraId="4D25C234" w14:textId="4055B5AC" w:rsidR="00A72A94" w:rsidRPr="00A72A94" w:rsidRDefault="00A72A94"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 xml:space="preserve">sagre e fiere, convegni e congressi; </w:t>
      </w:r>
    </w:p>
    <w:p w14:paraId="4D0B614E" w14:textId="3D249B73" w:rsidR="00A72A94" w:rsidRPr="00C20C60" w:rsidRDefault="00A72A94"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attività di sala giochi, attività al chiuso di centri culturali e sociali (esclusi i centri estivi e i centri educativi per l’infanzia)</w:t>
      </w:r>
    </w:p>
    <w:p w14:paraId="561944E5" w14:textId="77777777" w:rsidR="00D64FF1" w:rsidRPr="005E27B4" w:rsidRDefault="00D64FF1">
      <w:pPr>
        <w:jc w:val="both"/>
        <w:rPr>
          <w:rFonts w:asciiTheme="majorHAnsi" w:hAnsiTheme="majorHAnsi" w:cstheme="majorHAnsi"/>
          <w:szCs w:val="24"/>
        </w:rPr>
      </w:pPr>
    </w:p>
    <w:p w14:paraId="0000000A" w14:textId="77777777" w:rsidR="00560FD2" w:rsidRPr="00D64FF1" w:rsidRDefault="008038A5">
      <w:pPr>
        <w:jc w:val="center"/>
        <w:rPr>
          <w:rFonts w:asciiTheme="majorHAnsi" w:hAnsiTheme="majorHAnsi" w:cstheme="majorHAnsi"/>
          <w:b/>
          <w:i/>
          <w:sz w:val="24"/>
          <w:szCs w:val="24"/>
        </w:rPr>
      </w:pPr>
      <w:r w:rsidRPr="00D64FF1">
        <w:rPr>
          <w:rFonts w:asciiTheme="majorHAnsi" w:hAnsiTheme="majorHAnsi" w:cstheme="majorHAnsi"/>
          <w:b/>
          <w:i/>
          <w:sz w:val="24"/>
          <w:szCs w:val="24"/>
        </w:rPr>
        <w:t>DELEGA</w:t>
      </w:r>
    </w:p>
    <w:p w14:paraId="0000000B" w14:textId="77777777" w:rsidR="00560FD2" w:rsidRPr="00A72A94" w:rsidRDefault="00560FD2">
      <w:pPr>
        <w:jc w:val="both"/>
        <w:rPr>
          <w:rFonts w:asciiTheme="majorHAnsi" w:hAnsiTheme="majorHAnsi" w:cstheme="majorHAnsi"/>
          <w:sz w:val="24"/>
          <w:szCs w:val="24"/>
        </w:rPr>
      </w:pPr>
    </w:p>
    <w:p w14:paraId="0000000C" w14:textId="7777777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il      Sig.      /      la      Sig.ra………………………………………… …………………</w:t>
      </w:r>
    </w:p>
    <w:p w14:paraId="0000000D" w14:textId="77777777" w:rsidR="00560FD2" w:rsidRPr="00A72A94" w:rsidRDefault="00560FD2">
      <w:pPr>
        <w:jc w:val="both"/>
        <w:rPr>
          <w:rFonts w:asciiTheme="majorHAnsi" w:hAnsiTheme="majorHAnsi" w:cstheme="majorHAnsi"/>
          <w:sz w:val="24"/>
          <w:szCs w:val="24"/>
        </w:rPr>
      </w:pPr>
    </w:p>
    <w:p w14:paraId="0000000E" w14:textId="7777777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nato / nata il………………………</w:t>
      </w:r>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r w:rsidRPr="00A72A94">
        <w:rPr>
          <w:rFonts w:asciiTheme="majorHAnsi" w:hAnsiTheme="majorHAnsi" w:cstheme="majorHAnsi"/>
          <w:sz w:val="24"/>
          <w:szCs w:val="24"/>
        </w:rPr>
        <w:tab/>
        <w:t>a……………………</w:t>
      </w:r>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p>
    <w:p w14:paraId="0000000F" w14:textId="77777777" w:rsidR="00560FD2" w:rsidRPr="00A72A94" w:rsidRDefault="00560FD2">
      <w:pPr>
        <w:jc w:val="both"/>
        <w:rPr>
          <w:rFonts w:asciiTheme="majorHAnsi" w:hAnsiTheme="majorHAnsi" w:cstheme="majorHAnsi"/>
          <w:sz w:val="22"/>
          <w:szCs w:val="24"/>
        </w:rPr>
      </w:pPr>
    </w:p>
    <w:p w14:paraId="00000010" w14:textId="79498B98"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Alla verif</w:t>
      </w:r>
      <w:r w:rsidR="00A72A94" w:rsidRPr="00A72A94">
        <w:rPr>
          <w:rFonts w:asciiTheme="majorHAnsi" w:hAnsiTheme="majorHAnsi" w:cstheme="majorHAnsi"/>
          <w:sz w:val="22"/>
          <w:szCs w:val="24"/>
        </w:rPr>
        <w:t xml:space="preserve">ica che tutti i partecipanti all’attività sopraindicata </w:t>
      </w:r>
      <w:r w:rsidRPr="00A72A94">
        <w:rPr>
          <w:rFonts w:asciiTheme="majorHAnsi" w:hAnsiTheme="majorHAnsi" w:cstheme="majorHAnsi"/>
          <w:sz w:val="22"/>
          <w:szCs w:val="24"/>
        </w:rPr>
        <w:t>siano in possesso dei requisiti previsti dalle disposizioni normative vigenti.</w:t>
      </w:r>
    </w:p>
    <w:p w14:paraId="00000012" w14:textId="77777777"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In particolare, il soggetto delegato alla verifica, ai sensi dell’articolo 13 del decreto del Presidente del Consiglio dei ministri del 17 giugno 2021, dovrà:</w:t>
      </w:r>
    </w:p>
    <w:p w14:paraId="00000013" w14:textId="77777777"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00000014" w14:textId="15B6A6E7" w:rsidR="00560FD2"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richiedere ai partecipanti, prima di accedere all’area in cui si svolge l’evento, anche se all’aperto, di mostrare il QR Code del proprio certificato verde COVID-19, in f</w:t>
      </w:r>
      <w:r w:rsidR="00AC1F58">
        <w:rPr>
          <w:rFonts w:asciiTheme="majorHAnsi" w:hAnsiTheme="majorHAnsi" w:cstheme="majorHAnsi"/>
          <w:color w:val="000000"/>
          <w:sz w:val="22"/>
          <w:szCs w:val="24"/>
        </w:rPr>
        <w:t>ormato digitale oppure cartaceo.</w:t>
      </w:r>
    </w:p>
    <w:p w14:paraId="1B2DBA38" w14:textId="77777777" w:rsidR="00AC1F58" w:rsidRDefault="00AC1F58" w:rsidP="00AC1F58">
      <w:pPr>
        <w:pBdr>
          <w:top w:val="nil"/>
          <w:left w:val="nil"/>
          <w:bottom w:val="nil"/>
          <w:right w:val="nil"/>
          <w:between w:val="nil"/>
        </w:pBdr>
        <w:ind w:left="720"/>
        <w:jc w:val="both"/>
        <w:rPr>
          <w:rFonts w:asciiTheme="majorHAnsi" w:hAnsiTheme="majorHAnsi" w:cstheme="majorHAnsi"/>
          <w:color w:val="000000"/>
          <w:sz w:val="22"/>
          <w:szCs w:val="24"/>
        </w:rPr>
      </w:pPr>
    </w:p>
    <w:p w14:paraId="451FEE72" w14:textId="77777777" w:rsidR="00AC1F58" w:rsidRDefault="00AC1F58" w:rsidP="00AC1F58">
      <w:p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Tale verifica non riguarda:</w:t>
      </w:r>
    </w:p>
    <w:p w14:paraId="750B5CDC" w14:textId="77777777" w:rsidR="00AC1F58" w:rsidRDefault="00AC1F58" w:rsidP="00AC1F58">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bambini e ragazzi di </w:t>
      </w:r>
      <w:r w:rsidRPr="00A72A94">
        <w:rPr>
          <w:rFonts w:asciiTheme="majorHAnsi" w:hAnsiTheme="majorHAnsi" w:cstheme="majorHAnsi"/>
          <w:color w:val="000000"/>
          <w:sz w:val="22"/>
          <w:szCs w:val="24"/>
        </w:rPr>
        <w:t xml:space="preserve">età </w:t>
      </w:r>
      <w:r>
        <w:rPr>
          <w:rFonts w:asciiTheme="majorHAnsi" w:hAnsiTheme="majorHAnsi" w:cstheme="majorHAnsi"/>
          <w:color w:val="000000"/>
          <w:sz w:val="22"/>
          <w:szCs w:val="24"/>
        </w:rPr>
        <w:t>inferiore ai 12 anni;</w:t>
      </w:r>
    </w:p>
    <w:p w14:paraId="4FF64EC5" w14:textId="77777777" w:rsidR="00AC1F58" w:rsidRDefault="00AC1F58" w:rsidP="00AC1F58">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le persone esentate in quanto in possesso di </w:t>
      </w:r>
      <w:r w:rsidRPr="00A72A94">
        <w:rPr>
          <w:rFonts w:asciiTheme="majorHAnsi" w:hAnsiTheme="majorHAnsi" w:cstheme="majorHAnsi"/>
          <w:color w:val="000000"/>
          <w:sz w:val="22"/>
          <w:szCs w:val="24"/>
        </w:rPr>
        <w:t>«</w:t>
      </w:r>
      <w:r>
        <w:rPr>
          <w:rFonts w:asciiTheme="majorHAnsi" w:hAnsiTheme="majorHAnsi" w:cstheme="majorHAnsi"/>
          <w:color w:val="000000"/>
          <w:sz w:val="22"/>
          <w:szCs w:val="24"/>
        </w:rPr>
        <w:t>i</w:t>
      </w:r>
      <w:r w:rsidRPr="00A72A94">
        <w:rPr>
          <w:rFonts w:asciiTheme="majorHAnsi" w:hAnsiTheme="majorHAnsi" w:cstheme="majorHAnsi"/>
          <w:color w:val="000000"/>
          <w:sz w:val="22"/>
          <w:szCs w:val="24"/>
        </w:rPr>
        <w:t>donea certificazione medica».</w:t>
      </w:r>
    </w:p>
    <w:p w14:paraId="3738B64E" w14:textId="77777777" w:rsidR="00AC1F58" w:rsidRPr="00A72A94" w:rsidRDefault="00AC1F58" w:rsidP="00AC1F58">
      <w:pPr>
        <w:pBdr>
          <w:top w:val="nil"/>
          <w:left w:val="nil"/>
          <w:bottom w:val="nil"/>
          <w:right w:val="nil"/>
          <w:between w:val="nil"/>
        </w:pBdr>
        <w:ind w:left="720"/>
        <w:jc w:val="both"/>
        <w:rPr>
          <w:rFonts w:asciiTheme="majorHAnsi" w:hAnsiTheme="majorHAnsi" w:cstheme="majorHAnsi"/>
          <w:color w:val="000000"/>
          <w:sz w:val="22"/>
          <w:szCs w:val="24"/>
        </w:rPr>
      </w:pPr>
    </w:p>
    <w:p w14:paraId="64BBC50F" w14:textId="44F82C76" w:rsidR="00AC1F58" w:rsidRPr="00A72A94" w:rsidRDefault="00AC1F58" w:rsidP="00AC1F58">
      <w:p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Ove richiesto dalla normativa vigente e dalle procedure previste dalla Parrocchia provvederà a</w:t>
      </w:r>
    </w:p>
    <w:p w14:paraId="00000017" w14:textId="3AFD847C" w:rsidR="00560FD2" w:rsidRDefault="007A6767">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far redigere e/o far firmare dai partecipanti e </w:t>
      </w:r>
      <w:r w:rsidR="008038A5" w:rsidRPr="00A72A94">
        <w:rPr>
          <w:rFonts w:asciiTheme="majorHAnsi" w:hAnsiTheme="majorHAnsi" w:cstheme="majorHAnsi"/>
          <w:color w:val="000000"/>
          <w:sz w:val="22"/>
          <w:szCs w:val="24"/>
        </w:rPr>
        <w:t>consegnare al sottoscritto al termine dell’evento</w:t>
      </w:r>
      <w:r>
        <w:rPr>
          <w:rFonts w:asciiTheme="majorHAnsi" w:hAnsiTheme="majorHAnsi" w:cstheme="majorHAnsi"/>
          <w:color w:val="000000"/>
          <w:sz w:val="22"/>
          <w:szCs w:val="24"/>
        </w:rPr>
        <w:t>, una di lista di coloro che sono stati presenti all’evento</w:t>
      </w:r>
      <w:r w:rsidR="008038A5" w:rsidRPr="00A72A94">
        <w:rPr>
          <w:rFonts w:asciiTheme="majorHAnsi" w:hAnsiTheme="majorHAnsi" w:cstheme="majorHAnsi"/>
          <w:color w:val="000000"/>
          <w:sz w:val="22"/>
          <w:szCs w:val="24"/>
        </w:rPr>
        <w:t>, al fine di adempiere all’obbligo di mantenere l’elenco dei partecipanti per un periodo di 14 giorni</w:t>
      </w:r>
      <w:r>
        <w:rPr>
          <w:rFonts w:asciiTheme="majorHAnsi" w:hAnsiTheme="majorHAnsi" w:cstheme="majorHAnsi"/>
          <w:color w:val="000000"/>
          <w:sz w:val="22"/>
          <w:szCs w:val="24"/>
        </w:rPr>
        <w:t xml:space="preserve"> (ove necessario)</w:t>
      </w:r>
      <w:r w:rsidR="008038A5" w:rsidRPr="00A72A94">
        <w:rPr>
          <w:rFonts w:asciiTheme="majorHAnsi" w:hAnsiTheme="majorHAnsi" w:cstheme="majorHAnsi"/>
          <w:color w:val="000000"/>
          <w:sz w:val="22"/>
          <w:szCs w:val="24"/>
        </w:rPr>
        <w:t>.</w:t>
      </w:r>
    </w:p>
    <w:p w14:paraId="79B0D0F7" w14:textId="0F4D7F42" w:rsidR="00A72A94" w:rsidRPr="005E27B4" w:rsidRDefault="00A72A94" w:rsidP="00A72A94">
      <w:pPr>
        <w:pBdr>
          <w:top w:val="nil"/>
          <w:left w:val="nil"/>
          <w:bottom w:val="nil"/>
          <w:right w:val="nil"/>
          <w:between w:val="nil"/>
        </w:pBdr>
        <w:jc w:val="both"/>
        <w:rPr>
          <w:rFonts w:asciiTheme="majorHAnsi" w:hAnsiTheme="majorHAnsi" w:cstheme="majorHAnsi"/>
          <w:color w:val="000000"/>
          <w:sz w:val="16"/>
          <w:szCs w:val="24"/>
        </w:rPr>
      </w:pPr>
    </w:p>
    <w:p w14:paraId="00000019" w14:textId="3277F1E6" w:rsidR="00560FD2" w:rsidRPr="00A72A94" w:rsidRDefault="008038A5" w:rsidP="00A72A94">
      <w:pPr>
        <w:pStyle w:val="NormaleWeb"/>
        <w:shd w:val="clear" w:color="auto" w:fill="FFFFFF"/>
        <w:spacing w:before="0" w:beforeAutospacing="0" w:line="456" w:lineRule="atLeast"/>
        <w:rPr>
          <w:rFonts w:asciiTheme="majorHAnsi" w:hAnsiTheme="majorHAnsi" w:cstheme="majorHAnsi"/>
          <w:color w:val="000000"/>
          <w:sz w:val="22"/>
        </w:rPr>
      </w:pPr>
      <w:r w:rsidRPr="00A72A94">
        <w:rPr>
          <w:rFonts w:asciiTheme="majorHAnsi" w:eastAsia="Arial" w:hAnsiTheme="majorHAnsi" w:cstheme="majorHAnsi"/>
          <w:color w:val="000000"/>
          <w:sz w:val="22"/>
        </w:rPr>
        <w:t xml:space="preserve">data </w:t>
      </w:r>
      <w:r w:rsidR="005E27B4">
        <w:rPr>
          <w:rFonts w:asciiTheme="majorHAnsi" w:eastAsia="Arial" w:hAnsiTheme="majorHAnsi" w:cstheme="majorHAnsi"/>
          <w:color w:val="000000"/>
          <w:sz w:val="22"/>
        </w:rPr>
        <w:t>XX / XX / 202</w:t>
      </w:r>
      <w:r w:rsidR="00AC1F58">
        <w:rPr>
          <w:rFonts w:asciiTheme="majorHAnsi" w:eastAsia="Arial" w:hAnsiTheme="majorHAnsi" w:cstheme="majorHAnsi"/>
          <w:color w:val="000000"/>
          <w:sz w:val="22"/>
        </w:rPr>
        <w:t>1</w:t>
      </w:r>
      <w:bookmarkStart w:id="0" w:name="_GoBack"/>
      <w:bookmarkEnd w:id="0"/>
      <w:r w:rsidR="005E27B4">
        <w:rPr>
          <w:rFonts w:asciiTheme="majorHAnsi" w:eastAsia="Arial" w:hAnsiTheme="majorHAnsi" w:cstheme="majorHAnsi"/>
          <w:color w:val="000000"/>
          <w:sz w:val="22"/>
        </w:rPr>
        <w:t xml:space="preserve"> </w:t>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00A72A94">
        <w:rPr>
          <w:rFonts w:asciiTheme="majorHAnsi" w:eastAsia="Arial" w:hAnsiTheme="majorHAnsi" w:cstheme="majorHAnsi"/>
          <w:color w:val="000000"/>
          <w:sz w:val="22"/>
        </w:rPr>
        <w:tab/>
      </w:r>
      <w:r w:rsidRPr="0044219F">
        <w:rPr>
          <w:rFonts w:asciiTheme="majorHAnsi" w:eastAsia="Arial" w:hAnsiTheme="majorHAnsi" w:cstheme="majorHAnsi"/>
          <w:i/>
          <w:color w:val="000000"/>
          <w:sz w:val="22"/>
        </w:rPr>
        <w:t>Firma delegante</w:t>
      </w:r>
      <w:r w:rsidRPr="0044219F">
        <w:rPr>
          <w:rFonts w:asciiTheme="majorHAnsi" w:eastAsia="Arial" w:hAnsiTheme="majorHAnsi" w:cstheme="majorHAnsi"/>
          <w:i/>
          <w:color w:val="000000"/>
          <w:sz w:val="22"/>
        </w:rPr>
        <w:tab/>
      </w:r>
      <w:r w:rsidRPr="00A72A94">
        <w:rPr>
          <w:rFonts w:asciiTheme="majorHAnsi" w:eastAsia="Arial" w:hAnsiTheme="majorHAnsi" w:cstheme="majorHAnsi"/>
          <w:color w:val="000000"/>
          <w:sz w:val="22"/>
        </w:rPr>
        <w:t xml:space="preserve"> </w:t>
      </w:r>
    </w:p>
    <w:p w14:paraId="0000001A" w14:textId="77777777" w:rsidR="00560FD2" w:rsidRPr="00A72A94" w:rsidRDefault="00560FD2">
      <w:pPr>
        <w:pBdr>
          <w:top w:val="nil"/>
          <w:left w:val="nil"/>
          <w:bottom w:val="nil"/>
          <w:right w:val="nil"/>
          <w:between w:val="nil"/>
        </w:pBdr>
        <w:ind w:left="720" w:hanging="720"/>
        <w:jc w:val="both"/>
        <w:rPr>
          <w:rFonts w:asciiTheme="majorHAnsi" w:hAnsiTheme="majorHAnsi" w:cstheme="majorHAnsi"/>
          <w:color w:val="000000"/>
          <w:sz w:val="22"/>
          <w:szCs w:val="24"/>
        </w:rPr>
      </w:pPr>
    </w:p>
    <w:p w14:paraId="0000001C" w14:textId="03124597" w:rsidR="00560FD2" w:rsidRPr="00A72A94" w:rsidRDefault="00A72A94" w:rsidP="00A72A94">
      <w:pPr>
        <w:pBdr>
          <w:top w:val="nil"/>
          <w:left w:val="nil"/>
          <w:bottom w:val="nil"/>
          <w:right w:val="nil"/>
          <w:between w:val="nil"/>
        </w:pBdr>
        <w:ind w:left="5040" w:firstLine="720"/>
        <w:jc w:val="both"/>
        <w:rPr>
          <w:rFonts w:asciiTheme="majorHAnsi" w:hAnsiTheme="majorHAnsi" w:cstheme="majorHAnsi"/>
          <w:i/>
          <w:color w:val="000000"/>
          <w:sz w:val="22"/>
          <w:szCs w:val="24"/>
        </w:rPr>
      </w:pPr>
      <w:r>
        <w:rPr>
          <w:rFonts w:asciiTheme="majorHAnsi" w:hAnsiTheme="majorHAnsi" w:cstheme="majorHAnsi"/>
          <w:i/>
          <w:color w:val="000000"/>
          <w:sz w:val="22"/>
          <w:szCs w:val="24"/>
        </w:rPr>
        <w:t>F</w:t>
      </w:r>
      <w:r w:rsidR="008038A5" w:rsidRPr="00A72A94">
        <w:rPr>
          <w:rFonts w:asciiTheme="majorHAnsi" w:hAnsiTheme="majorHAnsi" w:cstheme="majorHAnsi"/>
          <w:i/>
          <w:color w:val="000000"/>
          <w:sz w:val="22"/>
          <w:szCs w:val="24"/>
        </w:rPr>
        <w:t>irma del delegato per accettazione</w:t>
      </w:r>
    </w:p>
    <w:sectPr w:rsidR="00560FD2" w:rsidRPr="00A72A94" w:rsidSect="005E27B4">
      <w:headerReference w:type="default" r:id="rId8"/>
      <w:pgSz w:w="12240" w:h="15840"/>
      <w:pgMar w:top="1417"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3D10" w14:textId="77777777" w:rsidR="00491A3D" w:rsidRDefault="00491A3D" w:rsidP="00D64FF1">
      <w:r>
        <w:separator/>
      </w:r>
    </w:p>
  </w:endnote>
  <w:endnote w:type="continuationSeparator" w:id="0">
    <w:p w14:paraId="4DB9083B" w14:textId="77777777" w:rsidR="00491A3D" w:rsidRDefault="00491A3D" w:rsidP="00D6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111E" w14:textId="77777777" w:rsidR="00491A3D" w:rsidRDefault="00491A3D" w:rsidP="00D64FF1">
      <w:r>
        <w:separator/>
      </w:r>
    </w:p>
  </w:footnote>
  <w:footnote w:type="continuationSeparator" w:id="0">
    <w:p w14:paraId="64B68D2F" w14:textId="77777777" w:rsidR="00491A3D" w:rsidRDefault="00491A3D" w:rsidP="00D64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142B" w14:textId="6425E904" w:rsidR="00D64FF1" w:rsidRPr="00D64FF1" w:rsidRDefault="00D64FF1" w:rsidP="00D64FF1">
    <w:pPr>
      <w:pStyle w:val="Intestazione"/>
      <w:jc w:val="center"/>
      <w:rPr>
        <w:rFonts w:asciiTheme="majorHAnsi" w:hAnsiTheme="majorHAnsi" w:cstheme="majorHAnsi"/>
        <w:i/>
        <w:color w:val="808080" w:themeColor="background1" w:themeShade="80"/>
        <w:sz w:val="22"/>
      </w:rPr>
    </w:pPr>
    <w:r w:rsidRPr="00D64FF1">
      <w:rPr>
        <w:rFonts w:asciiTheme="majorHAnsi" w:hAnsiTheme="majorHAnsi" w:cstheme="majorHAnsi"/>
        <w:i/>
        <w:color w:val="808080" w:themeColor="background1" w:themeShade="80"/>
        <w:sz w:val="22"/>
      </w:rPr>
      <w:t>Carta intestata della Parrocchia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959"/>
    <w:multiLevelType w:val="hybridMultilevel"/>
    <w:tmpl w:val="1D2450C2"/>
    <w:lvl w:ilvl="0" w:tplc="774AC49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09F7965"/>
    <w:multiLevelType w:val="hybridMultilevel"/>
    <w:tmpl w:val="09183D86"/>
    <w:lvl w:ilvl="0" w:tplc="E77E7B50">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88134E9"/>
    <w:multiLevelType w:val="hybridMultilevel"/>
    <w:tmpl w:val="1C043EF4"/>
    <w:lvl w:ilvl="0" w:tplc="AEE87B0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7395D29"/>
    <w:multiLevelType w:val="multilevel"/>
    <w:tmpl w:val="54E8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4608C"/>
    <w:multiLevelType w:val="hybridMultilevel"/>
    <w:tmpl w:val="3E2C86C6"/>
    <w:lvl w:ilvl="0" w:tplc="70389B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D2"/>
    <w:rsid w:val="0044219F"/>
    <w:rsid w:val="00491A3D"/>
    <w:rsid w:val="00501D4B"/>
    <w:rsid w:val="005276ED"/>
    <w:rsid w:val="00560FD2"/>
    <w:rsid w:val="005E27B4"/>
    <w:rsid w:val="007A6767"/>
    <w:rsid w:val="008038A5"/>
    <w:rsid w:val="00A72A94"/>
    <w:rsid w:val="00AC1F58"/>
    <w:rsid w:val="00C20C60"/>
    <w:rsid w:val="00D64FF1"/>
    <w:rsid w:val="00E02C59"/>
    <w:rsid w:val="00E64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00E4"/>
  <w15:docId w15:val="{56AFC29E-EE83-4627-9339-5D2DFE89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after="220"/>
      <w:outlineLvl w:val="0"/>
    </w:pPr>
    <w:rPr>
      <w:rFonts w:ascii="Arial Black" w:eastAsia="Arial Black" w:hAnsi="Arial Black" w:cs="Arial Black"/>
      <w:sz w:val="22"/>
      <w:szCs w:val="22"/>
    </w:rPr>
  </w:style>
  <w:style w:type="paragraph" w:styleId="Titolo2">
    <w:name w:val="heading 2"/>
    <w:basedOn w:val="Normale"/>
    <w:next w:val="Normale"/>
    <w:pPr>
      <w:keepNext/>
      <w:keepLines/>
      <w:outlineLvl w:val="1"/>
    </w:pPr>
    <w:rPr>
      <w:rFonts w:ascii="Arial Black" w:eastAsia="Arial Black" w:hAnsi="Arial Black" w:cs="Arial Black"/>
    </w:rPr>
  </w:style>
  <w:style w:type="paragraph" w:styleId="Titolo3">
    <w:name w:val="heading 3"/>
    <w:basedOn w:val="Normale"/>
    <w:next w:val="Normale"/>
    <w:pPr>
      <w:keepNext/>
      <w:keepLines/>
      <w:ind w:left="360"/>
      <w:outlineLvl w:val="2"/>
    </w:pPr>
    <w:rPr>
      <w:rFonts w:ascii="Arial Black" w:eastAsia="Arial Black" w:hAnsi="Arial Black" w:cs="Arial Black"/>
    </w:rPr>
  </w:style>
  <w:style w:type="paragraph" w:styleId="Titolo4">
    <w:name w:val="heading 4"/>
    <w:basedOn w:val="Normale"/>
    <w:next w:val="Normale"/>
    <w:pPr>
      <w:keepNext/>
      <w:keepLines/>
      <w:ind w:left="720"/>
      <w:outlineLvl w:val="3"/>
    </w:pPr>
    <w:rPr>
      <w:rFonts w:ascii="Arial Black" w:eastAsia="Arial Black" w:hAnsi="Arial Black" w:cs="Arial Black"/>
      <w:sz w:val="18"/>
      <w:szCs w:val="18"/>
    </w:rPr>
  </w:style>
  <w:style w:type="paragraph" w:styleId="Titolo5">
    <w:name w:val="heading 5"/>
    <w:basedOn w:val="Normale"/>
    <w:next w:val="Normale"/>
    <w:pPr>
      <w:keepNext/>
      <w:keepLines/>
      <w:ind w:left="1080"/>
      <w:outlineLvl w:val="4"/>
    </w:pPr>
    <w:rPr>
      <w:rFonts w:ascii="Arial Black" w:eastAsia="Arial Black" w:hAnsi="Arial Black" w:cs="Arial Black"/>
      <w:sz w:val="18"/>
      <w:szCs w:val="18"/>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sz w:val="24"/>
      <w:szCs w:val="24"/>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64FF1"/>
    <w:pPr>
      <w:tabs>
        <w:tab w:val="center" w:pos="4819"/>
        <w:tab w:val="right" w:pos="9638"/>
      </w:tabs>
    </w:pPr>
  </w:style>
  <w:style w:type="character" w:customStyle="1" w:styleId="IntestazioneCarattere">
    <w:name w:val="Intestazione Carattere"/>
    <w:basedOn w:val="Carpredefinitoparagrafo"/>
    <w:link w:val="Intestazione"/>
    <w:uiPriority w:val="99"/>
    <w:rsid w:val="00D64FF1"/>
  </w:style>
  <w:style w:type="paragraph" w:styleId="Pidipagina">
    <w:name w:val="footer"/>
    <w:basedOn w:val="Normale"/>
    <w:link w:val="PidipaginaCarattere"/>
    <w:uiPriority w:val="99"/>
    <w:unhideWhenUsed/>
    <w:rsid w:val="00D64FF1"/>
    <w:pPr>
      <w:tabs>
        <w:tab w:val="center" w:pos="4819"/>
        <w:tab w:val="right" w:pos="9638"/>
      </w:tabs>
    </w:pPr>
  </w:style>
  <w:style w:type="character" w:customStyle="1" w:styleId="PidipaginaCarattere">
    <w:name w:val="Piè di pagina Carattere"/>
    <w:basedOn w:val="Carpredefinitoparagrafo"/>
    <w:link w:val="Pidipagina"/>
    <w:uiPriority w:val="99"/>
    <w:rsid w:val="00D64FF1"/>
  </w:style>
  <w:style w:type="paragraph" w:styleId="Paragrafoelenco">
    <w:name w:val="List Paragraph"/>
    <w:basedOn w:val="Normale"/>
    <w:uiPriority w:val="34"/>
    <w:qFormat/>
    <w:rsid w:val="00C20C60"/>
    <w:pPr>
      <w:ind w:left="720"/>
      <w:contextualSpacing/>
    </w:pPr>
  </w:style>
  <w:style w:type="paragraph" w:styleId="PreformattatoHTML">
    <w:name w:val="HTML Preformatted"/>
    <w:basedOn w:val="Normale"/>
    <w:link w:val="PreformattatoHTMLCarattere"/>
    <w:uiPriority w:val="99"/>
    <w:semiHidden/>
    <w:unhideWhenUsed/>
    <w:rsid w:val="00C2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C20C60"/>
    <w:rPr>
      <w:rFonts w:ascii="Courier New" w:eastAsia="Times New Roman" w:hAnsi="Courier New" w:cs="Courier New"/>
    </w:rPr>
  </w:style>
  <w:style w:type="paragraph" w:styleId="NormaleWeb">
    <w:name w:val="Normal (Web)"/>
    <w:basedOn w:val="Normale"/>
    <w:uiPriority w:val="99"/>
    <w:unhideWhenUsed/>
    <w:rsid w:val="00A72A94"/>
    <w:pPr>
      <w:spacing w:before="100" w:beforeAutospacing="1" w:after="100" w:afterAutospacing="1"/>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421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31044">
      <w:bodyDiv w:val="1"/>
      <w:marLeft w:val="0"/>
      <w:marRight w:val="0"/>
      <w:marTop w:val="0"/>
      <w:marBottom w:val="0"/>
      <w:divBdr>
        <w:top w:val="none" w:sz="0" w:space="0" w:color="auto"/>
        <w:left w:val="none" w:sz="0" w:space="0" w:color="auto"/>
        <w:bottom w:val="none" w:sz="0" w:space="0" w:color="auto"/>
        <w:right w:val="none" w:sz="0" w:space="0" w:color="auto"/>
      </w:divBdr>
    </w:div>
    <w:div w:id="1515416663">
      <w:bodyDiv w:val="1"/>
      <w:marLeft w:val="0"/>
      <w:marRight w:val="0"/>
      <w:marTop w:val="0"/>
      <w:marBottom w:val="0"/>
      <w:divBdr>
        <w:top w:val="none" w:sz="0" w:space="0" w:color="auto"/>
        <w:left w:val="none" w:sz="0" w:space="0" w:color="auto"/>
        <w:bottom w:val="none" w:sz="0" w:space="0" w:color="auto"/>
        <w:right w:val="none" w:sz="0" w:space="0" w:color="auto"/>
      </w:divBdr>
    </w:div>
    <w:div w:id="1987659099">
      <w:bodyDiv w:val="1"/>
      <w:marLeft w:val="0"/>
      <w:marRight w:val="0"/>
      <w:marTop w:val="0"/>
      <w:marBottom w:val="0"/>
      <w:divBdr>
        <w:top w:val="none" w:sz="0" w:space="0" w:color="auto"/>
        <w:left w:val="none" w:sz="0" w:space="0" w:color="auto"/>
        <w:bottom w:val="none" w:sz="0" w:space="0" w:color="auto"/>
        <w:right w:val="none" w:sz="0" w:space="0" w:color="auto"/>
      </w:divBdr>
    </w:div>
    <w:div w:id="20265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C429-988C-4AF9-B9FE-9FA71C03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Bazzoli</dc:creator>
  <cp:lastModifiedBy>Gabriele Bazzoli</cp:lastModifiedBy>
  <cp:revision>2</cp:revision>
  <cp:lastPrinted>2021-08-03T08:53:00Z</cp:lastPrinted>
  <dcterms:created xsi:type="dcterms:W3CDTF">2021-09-30T06:57:00Z</dcterms:created>
  <dcterms:modified xsi:type="dcterms:W3CDTF">2021-09-30T06:57:00Z</dcterms:modified>
</cp:coreProperties>
</file>