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84" w:rsidRDefault="009F3EFB" w:rsidP="009F3EFB">
      <w:pPr>
        <w:jc w:val="center"/>
        <w:rPr>
          <w:rFonts w:asciiTheme="majorHAnsi" w:hAnsiTheme="majorHAnsi" w:cstheme="majorHAnsi"/>
          <w:i/>
          <w:szCs w:val="22"/>
        </w:rPr>
      </w:pPr>
      <w:r>
        <w:rPr>
          <w:rFonts w:asciiTheme="majorHAnsi" w:hAnsiTheme="majorHAnsi" w:cstheme="majorHAnsi"/>
          <w:i/>
          <w:szCs w:val="22"/>
          <w:highlight w:val="yellow"/>
        </w:rPr>
        <w:t>[</w:t>
      </w:r>
      <w:r w:rsidRPr="009F3EFB">
        <w:rPr>
          <w:rFonts w:asciiTheme="majorHAnsi" w:hAnsiTheme="majorHAnsi" w:cstheme="majorHAnsi"/>
          <w:i/>
          <w:szCs w:val="22"/>
          <w:highlight w:val="yellow"/>
        </w:rPr>
        <w:t>Carta intestata della parrocchia</w:t>
      </w:r>
      <w:r>
        <w:rPr>
          <w:rFonts w:asciiTheme="majorHAnsi" w:hAnsiTheme="majorHAnsi" w:cstheme="majorHAnsi"/>
          <w:i/>
          <w:szCs w:val="22"/>
        </w:rPr>
        <w:t>]</w:t>
      </w:r>
    </w:p>
    <w:p w:rsidR="009F3EFB" w:rsidRPr="009F3EFB" w:rsidRDefault="009F3EFB" w:rsidP="009F3EFB">
      <w:pPr>
        <w:jc w:val="center"/>
        <w:rPr>
          <w:rFonts w:asciiTheme="majorHAnsi" w:hAnsiTheme="majorHAnsi" w:cstheme="majorHAnsi"/>
          <w:i/>
          <w:szCs w:val="22"/>
        </w:rPr>
      </w:pPr>
      <w:bookmarkStart w:id="0" w:name="_GoBack"/>
      <w:bookmarkEnd w:id="0"/>
    </w:p>
    <w:p w:rsidR="00262D84" w:rsidRPr="002B0004" w:rsidRDefault="00262D84" w:rsidP="00262D84">
      <w:pPr>
        <w:pStyle w:val="Corpotesto"/>
        <w:spacing w:after="60"/>
        <w:jc w:val="center"/>
        <w:rPr>
          <w:rFonts w:ascii="Segoe UI" w:hAnsi="Segoe UI" w:cs="Segoe UI"/>
          <w:b/>
          <w:bCs/>
          <w:iCs/>
          <w:sz w:val="24"/>
        </w:rPr>
      </w:pPr>
      <w:r w:rsidRPr="002B0004">
        <w:rPr>
          <w:rFonts w:ascii="Segoe UI" w:hAnsi="Segoe UI" w:cs="Segoe UI"/>
          <w:b/>
          <w:bCs/>
          <w:iCs/>
          <w:sz w:val="24"/>
        </w:rPr>
        <w:t>PATTO CON LE FAMIGLIE</w:t>
      </w:r>
    </w:p>
    <w:p w:rsidR="00262D84" w:rsidRPr="002B0004" w:rsidRDefault="00262D84" w:rsidP="00262D84">
      <w:pPr>
        <w:pStyle w:val="Corpotesto"/>
        <w:spacing w:after="60"/>
        <w:jc w:val="center"/>
        <w:rPr>
          <w:rFonts w:asciiTheme="majorHAnsi" w:hAnsiTheme="majorHAnsi" w:cstheme="majorHAnsi"/>
          <w:b/>
          <w:bCs/>
        </w:rPr>
      </w:pPr>
      <w:r w:rsidRPr="002B0004">
        <w:rPr>
          <w:rFonts w:ascii="Segoe UI" w:hAnsi="Segoe UI" w:cs="Segoe UI"/>
          <w:b/>
          <w:bCs/>
          <w:iCs/>
          <w:sz w:val="24"/>
        </w:rPr>
        <w:t>DI BAMBINI, RAGAZZI, ANIMATORI MINORENNI</w:t>
      </w:r>
      <w:r w:rsidRPr="002B0004">
        <w:rPr>
          <w:rFonts w:asciiTheme="majorHAnsi" w:hAnsiTheme="majorHAnsi" w:cstheme="majorHAnsi"/>
          <w:b/>
          <w:bCs/>
        </w:rPr>
        <w:t xml:space="preserve"> </w:t>
      </w:r>
      <w:r w:rsidRPr="002B0004">
        <w:rPr>
          <w:rFonts w:asciiTheme="majorHAnsi" w:hAnsiTheme="majorHAnsi" w:cstheme="majorHAnsi"/>
          <w:bCs/>
          <w:i/>
          <w:highlight w:val="yellow"/>
        </w:rPr>
        <w:t>(facoltativo)</w:t>
      </w:r>
    </w:p>
    <w:p w:rsidR="00262D84" w:rsidRPr="002B0004" w:rsidRDefault="00262D84" w:rsidP="00262D84">
      <w:pPr>
        <w:rPr>
          <w:rFonts w:asciiTheme="majorHAnsi" w:hAnsiTheme="majorHAnsi" w:cstheme="majorHAnsi"/>
        </w:rPr>
      </w:pPr>
    </w:p>
    <w:p w:rsidR="00262D84" w:rsidRPr="002B0004" w:rsidRDefault="00262D84" w:rsidP="00262D84">
      <w:pPr>
        <w:pStyle w:val="Paragrafoelenco"/>
        <w:spacing w:line="276" w:lineRule="auto"/>
        <w:ind w:left="0"/>
        <w:jc w:val="both"/>
        <w:rPr>
          <w:rFonts w:asciiTheme="majorHAnsi" w:hAnsiTheme="majorHAnsi" w:cstheme="majorHAnsi"/>
          <w:sz w:val="22"/>
        </w:rPr>
      </w:pPr>
    </w:p>
    <w:p w:rsidR="00262D84" w:rsidRPr="002B0004" w:rsidRDefault="00262D84" w:rsidP="00262D84">
      <w:pPr>
        <w:pStyle w:val="Paragrafoelenco"/>
        <w:spacing w:line="276" w:lineRule="auto"/>
        <w:ind w:left="0"/>
        <w:jc w:val="both"/>
        <w:rPr>
          <w:rFonts w:asciiTheme="majorHAnsi" w:hAnsiTheme="majorHAnsi" w:cstheme="majorHAnsi"/>
          <w:sz w:val="22"/>
        </w:rPr>
      </w:pPr>
      <w:r w:rsidRPr="002B0004">
        <w:rPr>
          <w:rFonts w:asciiTheme="majorHAnsi" w:hAnsiTheme="majorHAnsi" w:cstheme="majorHAnsi"/>
          <w:sz w:val="22"/>
        </w:rPr>
        <w:t>Il Grest è un’attività educativa della Parrocchia di ________________________ nel contesto dell’attività dell’oratorio. Per sua natura un’esperienza aperta, che si presta ad accogliere tutti, facendo della diversità un valore e della disponibilità dei giovani animatori una dinamica di responsabilità nei confronti dei piccoli e della propria comunità. Attraverso il Grest, in particolare, la Parrocchia:</w:t>
      </w:r>
    </w:p>
    <w:p w:rsidR="00262D84" w:rsidRPr="002B0004" w:rsidRDefault="00262D84" w:rsidP="00262D84">
      <w:pPr>
        <w:pStyle w:val="Paragrafoelenco"/>
        <w:numPr>
          <w:ilvl w:val="0"/>
          <w:numId w:val="1"/>
        </w:numPr>
        <w:spacing w:line="276" w:lineRule="auto"/>
        <w:jc w:val="both"/>
        <w:rPr>
          <w:rFonts w:asciiTheme="majorHAnsi" w:hAnsiTheme="majorHAnsi" w:cstheme="majorHAnsi"/>
          <w:sz w:val="22"/>
        </w:rPr>
      </w:pPr>
      <w:r w:rsidRPr="002B0004">
        <w:rPr>
          <w:rFonts w:asciiTheme="majorHAnsi" w:hAnsiTheme="majorHAnsi" w:cstheme="majorHAnsi"/>
          <w:sz w:val="22"/>
        </w:rPr>
        <w:t xml:space="preserve">intende accompagnare i bambini e i ragazzi a scoprire la fraternità e l’amicizia come aspetti tipici della vita, così come l’ha proposta Gesù a coloro che credono in Lui; </w:t>
      </w:r>
    </w:p>
    <w:p w:rsidR="00262D84" w:rsidRPr="002B0004" w:rsidRDefault="00262D84" w:rsidP="00262D84">
      <w:pPr>
        <w:pStyle w:val="Paragrafoelenco"/>
        <w:numPr>
          <w:ilvl w:val="0"/>
          <w:numId w:val="1"/>
        </w:numPr>
        <w:spacing w:line="276" w:lineRule="auto"/>
        <w:jc w:val="both"/>
        <w:rPr>
          <w:rFonts w:asciiTheme="majorHAnsi" w:hAnsiTheme="majorHAnsi" w:cstheme="majorHAnsi"/>
          <w:sz w:val="22"/>
        </w:rPr>
      </w:pPr>
      <w:r w:rsidRPr="002B0004">
        <w:rPr>
          <w:rFonts w:asciiTheme="majorHAnsi" w:hAnsiTheme="majorHAnsi" w:cstheme="majorHAnsi"/>
          <w:sz w:val="22"/>
        </w:rPr>
        <w:t>intende attraverso il gioco, la storia, le gite, l’animazione, i laboratori, i tornei, la preghiera, il ballo toccare le corde diverse della sensibilità dei bambini e dei ragazzi, per aiutarli a vivere con passione le proprie giornate, guardando all’educazione globale della persona;</w:t>
      </w:r>
    </w:p>
    <w:p w:rsidR="00262D84" w:rsidRPr="002B0004" w:rsidRDefault="00262D84" w:rsidP="00262D84">
      <w:pPr>
        <w:pStyle w:val="Paragrafoelenco"/>
        <w:numPr>
          <w:ilvl w:val="0"/>
          <w:numId w:val="1"/>
        </w:numPr>
        <w:spacing w:line="276" w:lineRule="auto"/>
        <w:jc w:val="both"/>
        <w:rPr>
          <w:rFonts w:asciiTheme="majorHAnsi" w:hAnsiTheme="majorHAnsi" w:cstheme="majorHAnsi"/>
          <w:sz w:val="22"/>
        </w:rPr>
      </w:pPr>
      <w:r w:rsidRPr="002B0004">
        <w:rPr>
          <w:rFonts w:asciiTheme="majorHAnsi" w:hAnsiTheme="majorHAnsi" w:cstheme="majorHAnsi"/>
          <w:sz w:val="22"/>
        </w:rPr>
        <w:t>intende inserire i bambini e i ragazzi nel contesto della propria comunità, riconoscendone il valore, l’impegno volontario, le regole del vivere insieme.</w:t>
      </w:r>
    </w:p>
    <w:p w:rsidR="00262D84" w:rsidRPr="002B0004" w:rsidRDefault="00262D84" w:rsidP="00262D84">
      <w:pPr>
        <w:pStyle w:val="Paragrafoelenco"/>
        <w:spacing w:line="276" w:lineRule="auto"/>
        <w:ind w:left="0"/>
        <w:jc w:val="both"/>
        <w:rPr>
          <w:rFonts w:asciiTheme="majorHAnsi" w:hAnsiTheme="majorHAnsi" w:cstheme="majorHAnsi"/>
          <w:sz w:val="22"/>
        </w:rPr>
      </w:pPr>
      <w:r w:rsidRPr="002B0004">
        <w:rPr>
          <w:rFonts w:asciiTheme="majorHAnsi" w:hAnsiTheme="majorHAnsi" w:cstheme="majorHAnsi"/>
          <w:sz w:val="22"/>
        </w:rPr>
        <w:t>Il coordinatore del Grest 2022 “Batticuore” della Parrocchia di è _______________________, è necessario fare riferimento a lei/lui per le principali necessità o richieste.</w:t>
      </w:r>
    </w:p>
    <w:p w:rsidR="00262D84" w:rsidRPr="002B0004" w:rsidRDefault="00262D84" w:rsidP="00262D84">
      <w:pPr>
        <w:pStyle w:val="Paragrafoelenco"/>
        <w:spacing w:line="276" w:lineRule="auto"/>
        <w:ind w:left="0"/>
        <w:jc w:val="both"/>
        <w:rPr>
          <w:rFonts w:asciiTheme="majorHAnsi" w:hAnsiTheme="majorHAnsi" w:cstheme="majorHAnsi"/>
          <w:sz w:val="22"/>
        </w:rPr>
      </w:pPr>
    </w:p>
    <w:p w:rsidR="00262D84" w:rsidRPr="002B0004" w:rsidRDefault="00262D84" w:rsidP="00262D84">
      <w:pPr>
        <w:pStyle w:val="Paragrafoelenco"/>
        <w:spacing w:line="276" w:lineRule="auto"/>
        <w:ind w:left="0"/>
        <w:jc w:val="both"/>
        <w:rPr>
          <w:rFonts w:asciiTheme="majorHAnsi" w:hAnsiTheme="majorHAnsi" w:cstheme="majorHAnsi"/>
          <w:sz w:val="22"/>
        </w:rPr>
      </w:pPr>
      <w:r w:rsidRPr="002B0004">
        <w:rPr>
          <w:rFonts w:asciiTheme="majorHAnsi" w:hAnsiTheme="majorHAnsi" w:cstheme="majorHAnsi"/>
          <w:sz w:val="22"/>
        </w:rPr>
        <w:t xml:space="preserve">La Parrocchia si impegna ad informare per tempo i genitori circa le uscite previste durante le giornate del Grest. </w:t>
      </w:r>
    </w:p>
    <w:p w:rsidR="00262D84" w:rsidRPr="002B0004" w:rsidRDefault="00262D84" w:rsidP="00262D84">
      <w:pPr>
        <w:pStyle w:val="Paragrafoelenco"/>
        <w:spacing w:line="276" w:lineRule="auto"/>
        <w:ind w:left="0"/>
        <w:jc w:val="both"/>
        <w:rPr>
          <w:rFonts w:asciiTheme="majorHAnsi" w:hAnsiTheme="majorHAnsi" w:cstheme="majorHAnsi"/>
          <w:sz w:val="22"/>
        </w:rPr>
      </w:pPr>
    </w:p>
    <w:p w:rsidR="00262D84" w:rsidRPr="002B0004" w:rsidRDefault="00262D84" w:rsidP="00262D84">
      <w:pPr>
        <w:pStyle w:val="Paragrafoelenco"/>
        <w:spacing w:line="276" w:lineRule="auto"/>
        <w:ind w:left="0"/>
        <w:jc w:val="both"/>
        <w:rPr>
          <w:rFonts w:asciiTheme="majorHAnsi" w:hAnsiTheme="majorHAnsi" w:cstheme="majorHAnsi"/>
          <w:sz w:val="22"/>
        </w:rPr>
      </w:pPr>
      <w:r w:rsidRPr="002B0004">
        <w:rPr>
          <w:rFonts w:asciiTheme="majorHAnsi" w:hAnsiTheme="majorHAnsi" w:cstheme="majorHAnsi"/>
          <w:sz w:val="22"/>
        </w:rPr>
        <w:t>I genitori sono consapevoli che chi non è direttamente coinvolto nelle attività non può accedere, se non per situazioni di comprovata emergenza, all’area del Grest durante lo svolgimento dello stesso ed in presenza dei bambini; in ogni caso non può entrare nell’area stessa chi ha una temperatura corporea superiore ai 37,5°C o qualche sintomatologia respiratoria o altro sintomo compatibile con COVID-19 (come perdita di gusto e/o di olfatto). Parimenti non può entrare in oratorio chi è in isolamento domiciliare.</w:t>
      </w:r>
    </w:p>
    <w:p w:rsidR="00262D84" w:rsidRPr="002B0004" w:rsidRDefault="00262D84" w:rsidP="00262D84">
      <w:pPr>
        <w:pStyle w:val="Paragrafoelenco"/>
        <w:spacing w:line="276" w:lineRule="auto"/>
        <w:ind w:left="0"/>
        <w:jc w:val="both"/>
        <w:rPr>
          <w:rFonts w:asciiTheme="majorHAnsi" w:hAnsiTheme="majorHAnsi" w:cstheme="majorHAnsi"/>
          <w:sz w:val="22"/>
        </w:rPr>
      </w:pPr>
    </w:p>
    <w:p w:rsidR="00262D84" w:rsidRPr="002B0004" w:rsidRDefault="00262D84" w:rsidP="00262D84">
      <w:pPr>
        <w:pStyle w:val="Paragrafoelenco"/>
        <w:spacing w:line="276" w:lineRule="auto"/>
        <w:ind w:left="0"/>
        <w:jc w:val="both"/>
        <w:rPr>
          <w:rFonts w:asciiTheme="majorHAnsi" w:hAnsiTheme="majorHAnsi" w:cstheme="majorHAnsi"/>
          <w:sz w:val="22"/>
        </w:rPr>
      </w:pPr>
      <w:r w:rsidRPr="002B0004">
        <w:rPr>
          <w:rFonts w:asciiTheme="majorHAnsi" w:hAnsiTheme="majorHAnsi" w:cstheme="majorHAnsi"/>
          <w:sz w:val="22"/>
        </w:rPr>
        <w:t>La parrocchia informa che in caso di insorgenza di febbre superiore a 37,5°C o di altra sintomatologia respiratoria o altro sintomo compatibile con COVID-19, il minore sarà posto in una area separata dagli altri minori, sotto la vigilanza di un operatore, entrambi indosseranno una mascherina chirurgica. Sarà avvertito immediatamente chi esercita la responsabilità genitoriale, richiedendo che il minore venga accompagnato prima possibile al suo domicilio. Nel caso sia un maggiorenne, lo stesso dovrà raggiungere la propria abitazione non appena possibile.</w:t>
      </w:r>
    </w:p>
    <w:p w:rsidR="00262D84" w:rsidRPr="002B0004" w:rsidRDefault="00262D84" w:rsidP="00262D84">
      <w:pPr>
        <w:pStyle w:val="Paragrafoelenco"/>
        <w:spacing w:line="276" w:lineRule="auto"/>
        <w:ind w:left="0"/>
        <w:jc w:val="both"/>
        <w:rPr>
          <w:rFonts w:asciiTheme="majorHAnsi" w:hAnsiTheme="majorHAnsi" w:cstheme="majorHAnsi"/>
          <w:sz w:val="22"/>
        </w:rPr>
      </w:pPr>
      <w:r w:rsidRPr="002B0004">
        <w:rPr>
          <w:rFonts w:asciiTheme="majorHAnsi" w:hAnsiTheme="majorHAnsi" w:cstheme="majorHAnsi"/>
          <w:sz w:val="22"/>
        </w:rPr>
        <w:t>In caso di positività al SARS-CoV-2, la famiglia del minore oppure l’adulto che ha frequentato l’oratorio dovrà tempestivamente informare il responsabile del Grest.</w:t>
      </w:r>
    </w:p>
    <w:p w:rsidR="00262D84" w:rsidRPr="002B0004" w:rsidRDefault="00262D84" w:rsidP="00262D84">
      <w:pPr>
        <w:pStyle w:val="Paragrafoelenco"/>
        <w:spacing w:line="276" w:lineRule="auto"/>
        <w:ind w:left="0"/>
        <w:jc w:val="both"/>
        <w:rPr>
          <w:rFonts w:asciiTheme="majorHAnsi" w:hAnsiTheme="majorHAnsi" w:cstheme="majorHAnsi"/>
          <w:sz w:val="22"/>
        </w:rPr>
      </w:pPr>
    </w:p>
    <w:p w:rsidR="00262D84" w:rsidRPr="002B0004" w:rsidRDefault="00262D84" w:rsidP="00262D84">
      <w:pPr>
        <w:pStyle w:val="Paragrafoelenco"/>
        <w:spacing w:line="276" w:lineRule="auto"/>
        <w:ind w:left="0"/>
        <w:jc w:val="both"/>
        <w:rPr>
          <w:rFonts w:asciiTheme="majorHAnsi" w:hAnsiTheme="majorHAnsi" w:cstheme="majorHAnsi"/>
          <w:sz w:val="22"/>
        </w:rPr>
      </w:pPr>
      <w:r w:rsidRPr="002B0004">
        <w:rPr>
          <w:rFonts w:asciiTheme="majorHAnsi" w:hAnsiTheme="majorHAnsi" w:cstheme="majorHAnsi"/>
          <w:sz w:val="22"/>
        </w:rPr>
        <w:t>La Parrocchia si impegna a rispettare la normativa vigente relativa al contenimento del contagio da Covid-19. Tutte le persone coinvolte nel Grest sono state informate circa le disposizioni e i percorsi per gli accessi e l’uscita dall’area e idonea segnaletica è presente per ricordare le principali misure di prevenzione.</w:t>
      </w:r>
    </w:p>
    <w:p w:rsidR="00262D84" w:rsidRPr="002B0004" w:rsidRDefault="00262D84" w:rsidP="00262D84">
      <w:pPr>
        <w:pStyle w:val="Paragrafoelenco"/>
        <w:spacing w:line="276" w:lineRule="auto"/>
        <w:ind w:left="0"/>
        <w:jc w:val="both"/>
        <w:rPr>
          <w:rFonts w:asciiTheme="majorHAnsi" w:hAnsiTheme="majorHAnsi" w:cstheme="majorHAnsi"/>
          <w:sz w:val="22"/>
        </w:rPr>
      </w:pPr>
      <w:r w:rsidRPr="002B0004">
        <w:rPr>
          <w:rFonts w:asciiTheme="majorHAnsi" w:hAnsiTheme="majorHAnsi" w:cstheme="majorHAnsi"/>
          <w:sz w:val="22"/>
        </w:rPr>
        <w:t>Le mascherine dovranno essere indossate nel caso e nelle modalità in cui ciò dovesse essere previsto dalla normativa vigente al momento dell’attività.</w:t>
      </w:r>
    </w:p>
    <w:p w:rsidR="00262D84" w:rsidRPr="002B0004" w:rsidRDefault="00262D84" w:rsidP="00262D84">
      <w:pPr>
        <w:rPr>
          <w:rFonts w:asciiTheme="majorHAnsi" w:hAnsiTheme="majorHAnsi" w:cstheme="majorHAnsi"/>
          <w:bCs/>
          <w:highlight w:val="yellow"/>
        </w:rPr>
      </w:pPr>
    </w:p>
    <w:p w:rsidR="00262D84" w:rsidRPr="002B0004" w:rsidRDefault="00262D84" w:rsidP="00262D84">
      <w:pPr>
        <w:rPr>
          <w:rFonts w:asciiTheme="majorHAnsi" w:hAnsiTheme="majorHAnsi" w:cstheme="majorHAnsi"/>
          <w:bCs/>
          <w:highlight w:val="yellow"/>
        </w:rPr>
      </w:pPr>
    </w:p>
    <w:p w:rsidR="00262D84" w:rsidRPr="002B0004" w:rsidRDefault="00262D84" w:rsidP="00262D84">
      <w:pPr>
        <w:rPr>
          <w:rFonts w:asciiTheme="majorHAnsi" w:hAnsiTheme="majorHAnsi" w:cstheme="majorHAnsi"/>
          <w:sz w:val="22"/>
          <w:szCs w:val="22"/>
          <w:lang w:val="it-IT"/>
        </w:rPr>
      </w:pPr>
      <w:r w:rsidRPr="002B0004">
        <w:rPr>
          <w:rFonts w:asciiTheme="majorHAnsi" w:hAnsiTheme="majorHAnsi" w:cstheme="majorHAnsi"/>
          <w:sz w:val="22"/>
          <w:szCs w:val="22"/>
          <w:lang w:val="it-IT"/>
        </w:rPr>
        <w:t xml:space="preserve">Firma </w:t>
      </w:r>
      <w:r w:rsidRPr="002B0004">
        <w:rPr>
          <w:rFonts w:asciiTheme="majorHAnsi" w:hAnsiTheme="majorHAnsi" w:cstheme="majorHAnsi"/>
          <w:sz w:val="22"/>
          <w:szCs w:val="22"/>
        </w:rPr>
        <w:t>del padre</w:t>
      </w:r>
      <w:r w:rsidRPr="002B0004">
        <w:rPr>
          <w:rFonts w:asciiTheme="majorHAnsi" w:hAnsiTheme="majorHAnsi" w:cstheme="majorHAnsi"/>
          <w:sz w:val="22"/>
          <w:szCs w:val="22"/>
          <w:lang w:val="it-IT"/>
        </w:rPr>
        <w:t xml:space="preserve"> .........................................   </w:t>
      </w:r>
      <w:r w:rsidRPr="002B0004">
        <w:rPr>
          <w:rFonts w:asciiTheme="majorHAnsi" w:hAnsiTheme="majorHAnsi" w:cstheme="majorHAnsi"/>
          <w:sz w:val="22"/>
          <w:szCs w:val="22"/>
          <w:lang w:val="it-IT"/>
        </w:rPr>
        <w:tab/>
      </w:r>
      <w:r w:rsidRPr="002B0004">
        <w:rPr>
          <w:rFonts w:asciiTheme="majorHAnsi" w:hAnsiTheme="majorHAnsi" w:cstheme="majorHAnsi"/>
          <w:sz w:val="22"/>
          <w:szCs w:val="22"/>
          <w:lang w:val="it-IT"/>
        </w:rPr>
        <w:tab/>
      </w:r>
      <w:r w:rsidRPr="002B0004">
        <w:rPr>
          <w:rFonts w:asciiTheme="majorHAnsi" w:hAnsiTheme="majorHAnsi" w:cstheme="majorHAnsi"/>
          <w:sz w:val="22"/>
          <w:szCs w:val="22"/>
          <w:lang w:val="it-IT"/>
        </w:rPr>
        <w:tab/>
        <w:t xml:space="preserve">Firma </w:t>
      </w:r>
      <w:r w:rsidRPr="002B0004">
        <w:rPr>
          <w:rFonts w:asciiTheme="majorHAnsi" w:hAnsiTheme="majorHAnsi" w:cstheme="majorHAnsi"/>
          <w:sz w:val="22"/>
          <w:szCs w:val="22"/>
        </w:rPr>
        <w:t>della madre</w:t>
      </w:r>
      <w:r w:rsidRPr="002B0004">
        <w:rPr>
          <w:rFonts w:asciiTheme="majorHAnsi" w:hAnsiTheme="majorHAnsi" w:cstheme="majorHAnsi"/>
          <w:sz w:val="22"/>
          <w:szCs w:val="22"/>
          <w:lang w:val="it-IT"/>
        </w:rPr>
        <w:t xml:space="preserve"> ..........................................</w:t>
      </w:r>
    </w:p>
    <w:p w:rsidR="00262D84" w:rsidRPr="002B0004" w:rsidRDefault="00262D84" w:rsidP="00262D84">
      <w:pPr>
        <w:rPr>
          <w:rFonts w:asciiTheme="majorHAnsi" w:hAnsiTheme="majorHAnsi" w:cstheme="majorHAnsi"/>
        </w:rPr>
      </w:pPr>
    </w:p>
    <w:p w:rsidR="00262D84" w:rsidRPr="002B0004" w:rsidRDefault="00262D84" w:rsidP="00262D84">
      <w:pPr>
        <w:jc w:val="center"/>
        <w:rPr>
          <w:rFonts w:asciiTheme="majorHAnsi" w:hAnsiTheme="majorHAnsi" w:cstheme="majorHAnsi"/>
          <w:b/>
          <w:bCs/>
        </w:rPr>
      </w:pPr>
      <w:r w:rsidRPr="002B0004">
        <w:rPr>
          <w:rFonts w:asciiTheme="majorHAnsi" w:hAnsiTheme="majorHAnsi" w:cstheme="majorHAnsi"/>
          <w:b/>
          <w:bCs/>
        </w:rPr>
        <w:t xml:space="preserve">DA COMPILARE SE IL MODULO </w:t>
      </w:r>
      <w:proofErr w:type="gramStart"/>
      <w:r w:rsidRPr="002B0004">
        <w:rPr>
          <w:rFonts w:asciiTheme="majorHAnsi" w:hAnsiTheme="majorHAnsi" w:cstheme="majorHAnsi"/>
          <w:b/>
          <w:bCs/>
        </w:rPr>
        <w:t>E’</w:t>
      </w:r>
      <w:proofErr w:type="gramEnd"/>
      <w:r w:rsidRPr="002B0004">
        <w:rPr>
          <w:rFonts w:asciiTheme="majorHAnsi" w:hAnsiTheme="majorHAnsi" w:cstheme="majorHAnsi"/>
          <w:b/>
          <w:bCs/>
        </w:rPr>
        <w:t xml:space="preserve"> FIRMATO DA UN SOLO GENITORE</w:t>
      </w:r>
    </w:p>
    <w:p w:rsidR="00262D84" w:rsidRPr="002B0004" w:rsidRDefault="00262D84" w:rsidP="00262D84">
      <w:pPr>
        <w:jc w:val="both"/>
        <w:rPr>
          <w:rFonts w:asciiTheme="majorHAnsi" w:hAnsiTheme="majorHAnsi" w:cstheme="majorHAnsi"/>
          <w:bCs/>
        </w:rPr>
      </w:pPr>
      <w:r w:rsidRPr="002B0004">
        <w:rPr>
          <w:rFonts w:asciiTheme="majorHAnsi" w:hAnsiTheme="majorHAnsi" w:cstheme="majorHAnsi"/>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262D84" w:rsidRPr="002B0004" w:rsidRDefault="00262D84" w:rsidP="00262D84">
      <w:pPr>
        <w:rPr>
          <w:rFonts w:asciiTheme="majorHAnsi" w:hAnsiTheme="majorHAnsi" w:cstheme="majorHAnsi"/>
          <w:bCs/>
        </w:rPr>
      </w:pPr>
    </w:p>
    <w:p w:rsidR="00262D84" w:rsidRPr="002B0004" w:rsidRDefault="00262D84" w:rsidP="00262D84">
      <w:pPr>
        <w:jc w:val="both"/>
        <w:rPr>
          <w:rFonts w:asciiTheme="majorHAnsi" w:hAnsiTheme="majorHAnsi" w:cstheme="majorHAnsi"/>
          <w:sz w:val="22"/>
          <w:szCs w:val="22"/>
          <w:lang w:val="it-IT"/>
        </w:rPr>
      </w:pPr>
    </w:p>
    <w:p w:rsidR="00164F5C" w:rsidRDefault="00262D84" w:rsidP="00262D84">
      <w:pPr>
        <w:jc w:val="both"/>
      </w:pPr>
      <w:r w:rsidRPr="002B0004">
        <w:rPr>
          <w:rFonts w:asciiTheme="majorHAnsi" w:hAnsiTheme="majorHAnsi" w:cstheme="majorHAnsi"/>
          <w:sz w:val="22"/>
          <w:szCs w:val="22"/>
          <w:lang w:val="it-IT"/>
        </w:rPr>
        <w:t>Luogo e data , ..............................</w:t>
      </w:r>
      <w:r w:rsidRPr="002B0004">
        <w:rPr>
          <w:rFonts w:asciiTheme="majorHAnsi" w:hAnsiTheme="majorHAnsi" w:cstheme="majorHAnsi"/>
          <w:bCs/>
        </w:rPr>
        <w:tab/>
      </w:r>
      <w:r w:rsidRPr="002B0004">
        <w:rPr>
          <w:rFonts w:asciiTheme="majorHAnsi" w:hAnsiTheme="majorHAnsi" w:cstheme="majorHAnsi"/>
          <w:bCs/>
        </w:rPr>
        <w:tab/>
      </w:r>
      <w:r w:rsidRPr="002B0004">
        <w:rPr>
          <w:rFonts w:asciiTheme="majorHAnsi" w:hAnsiTheme="majorHAnsi" w:cstheme="majorHAnsi"/>
          <w:bCs/>
        </w:rPr>
        <w:tab/>
      </w:r>
      <w:r w:rsidRPr="002B0004">
        <w:rPr>
          <w:rFonts w:asciiTheme="majorHAnsi" w:hAnsiTheme="majorHAnsi" w:cstheme="majorHAnsi"/>
          <w:bCs/>
        </w:rPr>
        <w:tab/>
      </w:r>
      <w:r w:rsidRPr="002B0004">
        <w:rPr>
          <w:rFonts w:asciiTheme="majorHAnsi" w:hAnsiTheme="majorHAnsi" w:cstheme="majorHAnsi"/>
          <w:sz w:val="22"/>
          <w:szCs w:val="22"/>
          <w:lang w:val="it-IT"/>
        </w:rPr>
        <w:t xml:space="preserve">Firma </w:t>
      </w:r>
      <w:r w:rsidRPr="002B0004">
        <w:rPr>
          <w:rFonts w:asciiTheme="majorHAnsi" w:hAnsiTheme="majorHAnsi" w:cstheme="majorHAnsi"/>
          <w:sz w:val="22"/>
          <w:szCs w:val="22"/>
        </w:rPr>
        <w:t>di un genitore</w:t>
      </w:r>
      <w:r w:rsidRPr="002B0004">
        <w:rPr>
          <w:rFonts w:asciiTheme="majorHAnsi" w:hAnsiTheme="majorHAnsi" w:cstheme="majorHAnsi"/>
          <w:sz w:val="22"/>
          <w:szCs w:val="22"/>
          <w:lang w:val="it-IT"/>
        </w:rPr>
        <w:t xml:space="preserve"> ..........................................</w:t>
      </w:r>
    </w:p>
    <w:sectPr w:rsidR="00164F5C" w:rsidSect="00262D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84"/>
    <w:rsid w:val="00164F5C"/>
    <w:rsid w:val="00262D84"/>
    <w:rsid w:val="009F3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7378"/>
  <w15:chartTrackingRefBased/>
  <w15:docId w15:val="{45B9CB73-4411-47B9-B76A-0D3BE1FB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2D84"/>
    <w:pPr>
      <w:suppressAutoHyphens/>
      <w:spacing w:after="0" w:line="240" w:lineRule="auto"/>
    </w:pPr>
    <w:rPr>
      <w:rFonts w:ascii="Times New Roman" w:eastAsia="Times New Roman" w:hAnsi="Times New Roman" w:cs="Times New Roman"/>
      <w:color w:val="000000"/>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62D84"/>
    <w:pPr>
      <w:spacing w:after="120"/>
    </w:pPr>
  </w:style>
  <w:style w:type="character" w:customStyle="1" w:styleId="CorpotestoCarattere">
    <w:name w:val="Corpo testo Carattere"/>
    <w:basedOn w:val="Carpredefinitoparagrafo"/>
    <w:link w:val="Corpotesto"/>
    <w:rsid w:val="00262D84"/>
    <w:rPr>
      <w:rFonts w:ascii="Times New Roman" w:eastAsia="Times New Roman" w:hAnsi="Times New Roman" w:cs="Times New Roman"/>
      <w:color w:val="000000"/>
      <w:kern w:val="1"/>
      <w:sz w:val="20"/>
      <w:szCs w:val="20"/>
      <w:lang w:eastAsia="ar-SA"/>
    </w:rPr>
  </w:style>
  <w:style w:type="paragraph" w:styleId="Paragrafoelenco">
    <w:name w:val="List Paragraph"/>
    <w:basedOn w:val="Normale"/>
    <w:uiPriority w:val="34"/>
    <w:qFormat/>
    <w:rsid w:val="00262D84"/>
    <w:pPr>
      <w:widowControl w:val="0"/>
      <w:autoSpaceDE w:val="0"/>
      <w:autoSpaceDN w:val="0"/>
      <w:adjustRightInd w:val="0"/>
      <w:ind w:left="720"/>
      <w:contextualSpacing/>
    </w:pPr>
    <w:rPr>
      <w:rFonts w:ascii="Trebuchet MS" w:hAnsi="Trebuchet MS" w:cs="Mangal"/>
      <w:color w:val="auto"/>
      <w:kern w:val="2"/>
      <w:sz w:val="24"/>
      <w:szCs w:val="21"/>
      <w:lang w:eastAsia="it-IT"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Bazzoli</dc:creator>
  <cp:keywords/>
  <dc:description/>
  <cp:lastModifiedBy>Gabriele Bazzoli</cp:lastModifiedBy>
  <cp:revision>2</cp:revision>
  <dcterms:created xsi:type="dcterms:W3CDTF">2022-04-27T14:50:00Z</dcterms:created>
  <dcterms:modified xsi:type="dcterms:W3CDTF">2022-04-27T14:52:00Z</dcterms:modified>
</cp:coreProperties>
</file>